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A16" w:rsidRPr="00FE2A16" w:rsidRDefault="00415105" w:rsidP="00FE2A16">
      <w:pPr>
        <w:tabs>
          <w:tab w:val="center" w:pos="4677"/>
          <w:tab w:val="left" w:pos="6691"/>
        </w:tabs>
        <w:spacing w:after="200" w:line="276" w:lineRule="auto"/>
        <w:jc w:val="center"/>
        <w:rPr>
          <w:rFonts w:ascii="Times New Roman" w:eastAsiaTheme="minorEastAsia" w:hAnsi="Times New Roman" w:cs="Times New Roman"/>
          <w:b/>
          <w:i/>
          <w:color w:val="000000"/>
          <w:u w:val="single"/>
          <w:lang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917330641"/>
          <w:lock w:val="contentLocked"/>
          <w:placeholder>
            <w:docPart w:val="84675F4E083444E699E7CD920027325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 w:eastAsia="ru-RU"/>
        </w:rPr>
        <w:id w:val="953682574"/>
        <w:placeholder>
          <w:docPart w:val="B87F508F9C294D66AB3B40A16A9C3CF0"/>
        </w:placeholder>
      </w:sdtPr>
      <w:sdtEndPr>
        <w:rPr>
          <w:i w:val="0"/>
          <w:u w:val="none"/>
        </w:rPr>
      </w:sdtEnd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 w:eastAsia="ru-RU"/>
            </w:rPr>
            <w:id w:val="3658442"/>
            <w:placeholder>
              <w:docPart w:val="E12752ECD8CE4AA0B8E59D6CE3AED18E"/>
            </w:placeholder>
          </w:sdtPr>
          <w:sdtEndPr>
            <w:rPr>
              <w:i w:val="0"/>
              <w:u w:val="none"/>
            </w:rPr>
          </w:sdtEndPr>
          <w:sdtContent>
            <w:sdt>
              <w:sdtP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  <w:lang w:val="en-US" w:eastAsia="ru-RU"/>
                </w:rPr>
                <w:id w:val="1472023486"/>
                <w:placeholder>
                  <w:docPart w:val="E1B3F2321FC24A2E98115683793A834A"/>
                </w:placeholder>
              </w:sdtPr>
              <w:sdtEndPr>
                <w:rPr>
                  <w:i w:val="0"/>
                  <w:u w:val="none"/>
                </w:rPr>
              </w:sdtEndPr>
              <w:sdtContent>
                <w:sdt>
                  <w:sdtPr>
                    <w:rPr>
                      <w:rFonts w:ascii="Times New Roman" w:eastAsiaTheme="majorEastAsia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en-US" w:eastAsia="ru-RU"/>
                    </w:rPr>
                    <w:id w:val="292110063"/>
                    <w:placeholder>
                      <w:docPart w:val="C962EF4D06BB4DFB8BF7CEBA994ECC13"/>
                    </w:placeholder>
                  </w:sdtPr>
                  <w:sdtEndPr/>
                  <w:sdtContent>
                    <w:p w:rsidR="00FE2A16" w:rsidRPr="00FE2A16" w:rsidRDefault="00FE2A16" w:rsidP="00FE2A16">
                      <w:pPr>
                        <w:tabs>
                          <w:tab w:val="center" w:pos="4677"/>
                          <w:tab w:val="left" w:pos="6691"/>
                        </w:tabs>
                        <w:spacing w:after="200"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/>
                          <w:sz w:val="28"/>
                          <w:szCs w:val="28"/>
                          <w:lang w:eastAsia="ru-RU"/>
                        </w:rPr>
                      </w:pPr>
                      <w:r w:rsidRPr="00FE2A16">
                        <w:rPr>
                          <w:rFonts w:ascii="Times New Roman" w:eastAsiaTheme="majorEastAsia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lang w:val="tt-RU" w:eastAsia="ru-RU"/>
                        </w:rPr>
                        <w:t xml:space="preserve">Арча районы </w:t>
                      </w:r>
                      <w:r w:rsidRPr="00FE2A16">
                        <w:rPr>
                          <w:rFonts w:ascii="Times New Roman" w:eastAsiaTheme="minorEastAsia" w:hAnsi="Times New Roman" w:cs="Times New Roman"/>
                          <w:b/>
                          <w:color w:val="333333"/>
                          <w:sz w:val="28"/>
                          <w:szCs w:val="28"/>
                          <w:shd w:val="clear" w:color="auto" w:fill="FFFFFF"/>
                          <w:lang w:eastAsia="ru-RU"/>
                        </w:rPr>
                        <w:t xml:space="preserve">"Арча 7нче </w:t>
                      </w:r>
                      <w:proofErr w:type="spellStart"/>
                      <w:r w:rsidRPr="00FE2A16">
                        <w:rPr>
                          <w:rFonts w:ascii="Times New Roman" w:eastAsiaTheme="minorEastAsia" w:hAnsi="Times New Roman" w:cs="Times New Roman"/>
                          <w:b/>
                          <w:color w:val="333333"/>
                          <w:sz w:val="28"/>
                          <w:szCs w:val="28"/>
                          <w:shd w:val="clear" w:color="auto" w:fill="FFFFFF"/>
                          <w:lang w:eastAsia="ru-RU"/>
                        </w:rPr>
                        <w:t>номерлы</w:t>
                      </w:r>
                      <w:proofErr w:type="spellEnd"/>
                      <w:r w:rsidRPr="00FE2A16">
                        <w:rPr>
                          <w:rFonts w:ascii="Times New Roman" w:eastAsiaTheme="minorEastAsia" w:hAnsi="Times New Roman" w:cs="Times New Roman"/>
                          <w:b/>
                          <w:color w:val="333333"/>
                          <w:sz w:val="28"/>
                          <w:szCs w:val="28"/>
                          <w:shd w:val="clear" w:color="auto" w:fill="FFFFFF"/>
                          <w:lang w:eastAsia="ru-RU"/>
                        </w:rPr>
                        <w:t xml:space="preserve"> </w:t>
                      </w:r>
                      <w:r w:rsidRPr="00FE2A16">
                        <w:rPr>
                          <w:rFonts w:ascii="Times New Roman" w:eastAsiaTheme="majorEastAsia" w:hAnsi="Times New Roman" w:cs="Times New Roman"/>
                          <w:b/>
                          <w:bCs/>
                          <w:color w:val="000000"/>
                          <w:sz w:val="28"/>
                          <w:szCs w:val="28"/>
                          <w:lang w:val="tt-RU" w:eastAsia="ru-RU"/>
                        </w:rPr>
                        <w:t xml:space="preserve"> урта гомуми белем мәктәбе”</w:t>
                      </w:r>
                    </w:p>
                  </w:sdtContent>
                </w:sdt>
              </w:sdtContent>
            </w:sdt>
          </w:sdtContent>
        </w:sdt>
      </w:sdtContent>
    </w:sdt>
    <w:p w:rsidR="00FE2A16" w:rsidRPr="00FE2A16" w:rsidRDefault="00415105" w:rsidP="00FE2A16">
      <w:pPr>
        <w:spacing w:after="200" w:line="276" w:lineRule="auto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1235316400"/>
          <w:lock w:val="contentLocked"/>
          <w:placeholder>
            <w:docPart w:val="BC0356DD4C1A4C0597E05B0E9FE38B7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1. Чараның исеме</w:t>
          </w:r>
        </w:sdtContent>
      </w:sdt>
    </w:p>
    <w:sdt>
      <w:sdtPr>
        <w:rPr>
          <w:rFonts w:ascii="Times New Roman" w:eastAsiaTheme="minorEastAsia" w:hAnsi="Times New Roman"/>
          <w:sz w:val="28"/>
          <w:lang w:eastAsia="ru-RU"/>
        </w:rPr>
        <w:id w:val="-287040835"/>
        <w:placeholder>
          <w:docPart w:val="2351CEE381DD4FB8B60E234799390680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FE2A16" w:rsidRPr="00FE2A16" w:rsidRDefault="00FE2A16" w:rsidP="00FE2A16">
          <w:pPr>
            <w:spacing w:after="200" w:line="276" w:lineRule="auto"/>
            <w:rPr>
              <w:rFonts w:ascii="Times New Roman" w:eastAsiaTheme="minorEastAsia" w:hAnsi="Times New Roman"/>
              <w:bCs/>
              <w:sz w:val="28"/>
              <w:szCs w:val="28"/>
              <w:lang w:val="tt-RU" w:eastAsia="ru-RU"/>
            </w:rPr>
          </w:pPr>
          <w:r w:rsidRPr="00FE2A16">
            <w:rPr>
              <w:rFonts w:ascii="Times New Roman" w:hAnsi="Times New Roman"/>
              <w:bCs/>
              <w:sz w:val="28"/>
              <w:szCs w:val="28"/>
              <w:lang w:val="tt-RU" w:eastAsia="ru-RU"/>
            </w:rPr>
            <w:t xml:space="preserve"> </w:t>
          </w:r>
          <w:r w:rsidRPr="00FE2A16">
            <w:rPr>
              <w:rFonts w:ascii="Times New Roman" w:eastAsiaTheme="minorEastAsia" w:hAnsi="Times New Roman"/>
              <w:bCs/>
              <w:sz w:val="28"/>
              <w:szCs w:val="28"/>
              <w:lang w:val="tt-RU" w:eastAsia="ru-RU"/>
            </w:rPr>
            <w:t>«</w:t>
          </w:r>
          <w:r w:rsidR="00BF058E">
            <w:rPr>
              <w:rFonts w:ascii="Times New Roman" w:eastAsiaTheme="minorEastAsia" w:hAnsi="Times New Roman"/>
              <w:bCs/>
              <w:sz w:val="28"/>
              <w:szCs w:val="28"/>
              <w:lang w:val="tt-RU" w:eastAsia="ru-RU"/>
            </w:rPr>
            <w:t>Мәзәк – күңел ачкычы</w:t>
          </w:r>
          <w:r w:rsidRPr="00FE2A16">
            <w:rPr>
              <w:rFonts w:ascii="Times New Roman" w:eastAsiaTheme="minorEastAsia" w:hAnsi="Times New Roman"/>
              <w:bCs/>
              <w:sz w:val="28"/>
              <w:szCs w:val="28"/>
              <w:lang w:val="tt-RU" w:eastAsia="ru-RU"/>
            </w:rPr>
            <w:t xml:space="preserve">» темасына </w:t>
          </w:r>
          <w:r w:rsidR="00BF058E">
            <w:rPr>
              <w:rFonts w:ascii="Times New Roman" w:eastAsiaTheme="minorEastAsia" w:hAnsi="Times New Roman"/>
              <w:bCs/>
              <w:sz w:val="28"/>
              <w:szCs w:val="28"/>
              <w:lang w:val="tt-RU" w:eastAsia="ru-RU"/>
            </w:rPr>
            <w:t xml:space="preserve">әдәби укудан дәрес элементы </w:t>
          </w:r>
          <w:r w:rsidRPr="00FE2A16">
            <w:rPr>
              <w:rFonts w:ascii="Times New Roman" w:eastAsiaTheme="minorEastAsia" w:hAnsi="Times New Roman"/>
              <w:bCs/>
              <w:sz w:val="28"/>
              <w:szCs w:val="28"/>
              <w:lang w:val="tt-RU" w:eastAsia="ru-RU"/>
            </w:rPr>
            <w:t>.</w:t>
          </w:r>
        </w:p>
      </w:sdtContent>
    </w:sdt>
    <w:p w:rsidR="00FE2A16" w:rsidRPr="00FE2A16" w:rsidRDefault="00415105" w:rsidP="00FE2A16">
      <w:pPr>
        <w:spacing w:after="200" w:line="276" w:lineRule="auto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452794047"/>
          <w:lock w:val="contentLocked"/>
          <w:placeholder>
            <w:docPart w:val="78C1542A727541C099D73D5B8476342B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 w:eastAsia="ru-RU"/>
            </w:rPr>
            <w:t>2</w:t>
          </w:r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.</w:t>
          </w:r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 w:eastAsia="ru-RU"/>
            </w:rPr>
            <w:t xml:space="preserve"> </w:t>
          </w:r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eastAsiaTheme="minorEastAsia" w:hAnsi="Times New Roman"/>
          <w:sz w:val="28"/>
          <w:lang w:eastAsia="ru-RU"/>
        </w:rPr>
        <w:id w:val="1845438163"/>
        <w:placeholder>
          <w:docPart w:val="AB81B2602B584DE5AD5F13C89DAA2993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FE2A16" w:rsidRPr="00FE2A16" w:rsidRDefault="00BF058E" w:rsidP="00FE2A16">
          <w:pPr>
            <w:spacing w:after="200" w:line="276" w:lineRule="auto"/>
            <w:rPr>
              <w:rFonts w:ascii="Times New Roman" w:eastAsiaTheme="minorEastAsia" w:hAnsi="Times New Roman" w:cs="Times New Roman"/>
              <w:sz w:val="28"/>
              <w:szCs w:val="28"/>
              <w:lang w:val="tt-RU" w:eastAsia="ru-RU"/>
            </w:rPr>
          </w:pPr>
          <w:r>
            <w:rPr>
              <w:rFonts w:ascii="Times New Roman" w:eastAsiaTheme="minorEastAsia" w:hAnsi="Times New Roman"/>
              <w:sz w:val="28"/>
              <w:lang w:val="tt-RU" w:eastAsia="ru-RU"/>
            </w:rPr>
            <w:t>район</w:t>
          </w:r>
          <w:r w:rsidR="00FE2A16" w:rsidRPr="00FE2A16">
            <w:rPr>
              <w:rFonts w:ascii="Times New Roman" w:eastAsiaTheme="minorEastAsia" w:hAnsi="Times New Roman"/>
              <w:sz w:val="28"/>
              <w:lang w:val="tt-RU" w:eastAsia="ru-RU"/>
            </w:rPr>
            <w:t>күләм</w:t>
          </w:r>
        </w:p>
      </w:sdtContent>
    </w:sdt>
    <w:p w:rsidR="00FE2A16" w:rsidRPr="00FE2A16" w:rsidRDefault="00FE2A16" w:rsidP="00FE2A16">
      <w:pPr>
        <w:spacing w:after="200" w:line="276" w:lineRule="auto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FE2A1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735547785"/>
          <w:lock w:val="contentLocked"/>
          <w:placeholder>
            <w:docPart w:val="43741DEF9D2E4364B2763B066FDF0067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3. Уткәрү вакыты</w:t>
          </w:r>
        </w:sdtContent>
      </w:sdt>
    </w:p>
    <w:p w:rsidR="00FE2A16" w:rsidRPr="00FE2A16" w:rsidRDefault="00FE2A16" w:rsidP="00FE2A16">
      <w:pPr>
        <w:tabs>
          <w:tab w:val="left" w:pos="3485"/>
        </w:tabs>
        <w:spacing w:after="200" w:line="276" w:lineRule="auto"/>
        <w:rPr>
          <w:rFonts w:ascii="Times New Roman" w:eastAsiaTheme="minorEastAsia" w:hAnsi="Times New Roman"/>
          <w:sz w:val="28"/>
          <w:lang w:val="tt-RU" w:eastAsia="ru-RU"/>
        </w:rPr>
      </w:pPr>
      <w:r w:rsidRPr="00FE2A16">
        <w:rPr>
          <w:rFonts w:ascii="Times New Roman" w:eastAsiaTheme="minorEastAsia" w:hAnsi="Times New Roman"/>
          <w:sz w:val="28"/>
          <w:lang w:val="tt-RU" w:eastAsia="ru-RU"/>
        </w:rPr>
        <w:t xml:space="preserve"> </w:t>
      </w:r>
      <w:sdt>
        <w:sdtPr>
          <w:rPr>
            <w:rFonts w:ascii="Times New Roman" w:eastAsiaTheme="minorEastAsia" w:hAnsi="Times New Roman"/>
            <w:sz w:val="28"/>
            <w:lang w:eastAsia="ru-RU"/>
          </w:rPr>
          <w:id w:val="1705828713"/>
          <w:placeholder>
            <w:docPart w:val="656FDC03B3564AACAECAFCBE292DA035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F058E">
            <w:rPr>
              <w:rFonts w:ascii="Times New Roman" w:eastAsiaTheme="minorEastAsia" w:hAnsi="Times New Roman"/>
              <w:sz w:val="28"/>
              <w:lang w:val="tt-RU" w:eastAsia="ru-RU"/>
            </w:rPr>
            <w:t>20</w:t>
          </w:r>
          <w:r w:rsidRPr="00FE2A16">
            <w:rPr>
              <w:rFonts w:ascii="Times New Roman" w:eastAsiaTheme="minorEastAsia" w:hAnsi="Times New Roman"/>
              <w:sz w:val="28"/>
              <w:lang w:val="tt-RU" w:eastAsia="ru-RU"/>
            </w:rPr>
            <w:t>.0</w:t>
          </w:r>
          <w:r w:rsidR="00BF058E">
            <w:rPr>
              <w:rFonts w:ascii="Times New Roman" w:eastAsiaTheme="minorEastAsia" w:hAnsi="Times New Roman"/>
              <w:sz w:val="28"/>
              <w:lang w:val="tt-RU" w:eastAsia="ru-RU"/>
            </w:rPr>
            <w:t>9</w:t>
          </w:r>
          <w:r w:rsidRPr="00FE2A16">
            <w:rPr>
              <w:rFonts w:ascii="Times New Roman" w:eastAsiaTheme="minorEastAsia" w:hAnsi="Times New Roman"/>
              <w:sz w:val="28"/>
              <w:lang w:val="tt-RU" w:eastAsia="ru-RU"/>
            </w:rPr>
            <w:t>.2021</w:t>
          </w:r>
        </w:sdtContent>
      </w:sdt>
    </w:p>
    <w:p w:rsidR="00FE2A16" w:rsidRPr="00FE2A16" w:rsidRDefault="00415105" w:rsidP="00FE2A16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1511066759"/>
          <w:lock w:val="contentLocked"/>
          <w:placeholder>
            <w:docPart w:val="052DD3D56D3F48DC8ED71F8E50937D6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4. Катнашучылар саны</w:t>
          </w:r>
        </w:sdtContent>
      </w:sdt>
      <w:r w:rsidR="00FE2A16" w:rsidRPr="00FE2A1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  <w:t xml:space="preserve"> </w:t>
      </w:r>
    </w:p>
    <w:p w:rsidR="00FE2A16" w:rsidRPr="00FE2A16" w:rsidRDefault="00FE2A16" w:rsidP="00FE2A16">
      <w:pPr>
        <w:spacing w:after="200" w:line="276" w:lineRule="auto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val="tt-RU" w:eastAsia="ru-RU"/>
        </w:rPr>
      </w:pPr>
      <w:r w:rsidRPr="00FE2A16">
        <w:rPr>
          <w:rFonts w:ascii="Times New Roman" w:eastAsiaTheme="minorEastAsia" w:hAnsi="Times New Roman"/>
          <w:sz w:val="28"/>
          <w:lang w:val="tt-RU" w:eastAsia="ru-RU"/>
        </w:rPr>
        <w:t xml:space="preserve"> </w:t>
      </w:r>
      <w:sdt>
        <w:sdtPr>
          <w:rPr>
            <w:rFonts w:ascii="Times New Roman" w:eastAsiaTheme="minorEastAsia" w:hAnsi="Times New Roman"/>
            <w:sz w:val="28"/>
            <w:lang w:eastAsia="ru-RU"/>
          </w:rPr>
          <w:id w:val="-1072502996"/>
          <w:placeholder>
            <w:docPart w:val="129930A587294E85AACE62044EB51F99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F058E">
            <w:rPr>
              <w:rFonts w:ascii="Times New Roman" w:eastAsiaTheme="minorEastAsia" w:hAnsi="Times New Roman"/>
              <w:sz w:val="28"/>
              <w:lang w:val="tt-RU" w:eastAsia="ru-RU"/>
            </w:rPr>
            <w:t>7</w:t>
          </w:r>
        </w:sdtContent>
      </w:sdt>
    </w:p>
    <w:p w:rsidR="00FE2A16" w:rsidRPr="00FE2A16" w:rsidRDefault="00415105" w:rsidP="00FE2A16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422488317"/>
          <w:lock w:val="contentLocked"/>
          <w:placeholder>
            <w:docPart w:val="691B686FE4684E35A31A0BDAD38FE21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>5. Чараның кыскача эчтәлеге</w:t>
          </w:r>
        </w:sdtContent>
      </w:sdt>
      <w:r w:rsidR="00FE2A16" w:rsidRPr="00FE2A1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  <w:t xml:space="preserve"> </w:t>
      </w:r>
    </w:p>
    <w:p w:rsidR="00AD0D54" w:rsidRDefault="0093271F" w:rsidP="00AD0D5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32"/>
          <w:szCs w:val="32"/>
          <w:shd w:val="clear" w:color="auto" w:fill="FFFFFF"/>
          <w:lang w:val="tt-RU"/>
        </w:rPr>
      </w:pPr>
      <w:r>
        <w:rPr>
          <w:rFonts w:ascii="Times New Roman" w:eastAsiaTheme="majorEastAsia" w:hAnsi="Times New Roman" w:cs="Times New Roman"/>
          <w:bCs/>
          <w:sz w:val="28"/>
          <w:szCs w:val="28"/>
          <w:lang w:val="tt-RU" w:eastAsia="ru-RU"/>
        </w:rPr>
        <w:t>1</w:t>
      </w:r>
      <w:r w:rsidR="00FE2A16" w:rsidRPr="00FE2A16">
        <w:rPr>
          <w:rFonts w:ascii="Times New Roman" w:eastAsiaTheme="majorEastAsia" w:hAnsi="Times New Roman" w:cs="Times New Roman"/>
          <w:bCs/>
          <w:sz w:val="28"/>
          <w:szCs w:val="28"/>
          <w:lang w:val="tt-RU" w:eastAsia="ru-RU"/>
        </w:rPr>
        <w:t xml:space="preserve">-4 нче В сыйныфларында  </w:t>
      </w:r>
      <w:r>
        <w:rPr>
          <w:rFonts w:ascii="Times New Roman" w:eastAsiaTheme="majorEastAsia" w:hAnsi="Times New Roman" w:cs="Times New Roman"/>
          <w:bCs/>
          <w:sz w:val="28"/>
          <w:szCs w:val="28"/>
          <w:lang w:val="tt-RU" w:eastAsia="ru-RU"/>
        </w:rPr>
        <w:t>әдәби уку дәресе</w:t>
      </w:r>
      <w:r w:rsidR="00FE2A16" w:rsidRPr="00FE2A16">
        <w:rPr>
          <w:rFonts w:ascii="Times New Roman" w:eastAsiaTheme="majorEastAsia" w:hAnsi="Times New Roman" w:cs="Times New Roman"/>
          <w:bCs/>
          <w:sz w:val="28"/>
          <w:szCs w:val="28"/>
          <w:lang w:val="tt-RU" w:eastAsia="ru-RU"/>
        </w:rPr>
        <w:t xml:space="preserve"> </w:t>
      </w:r>
      <w:r>
        <w:rPr>
          <w:rFonts w:ascii="Times New Roman" w:eastAsiaTheme="majorEastAsia" w:hAnsi="Times New Roman" w:cs="Times New Roman"/>
          <w:bCs/>
          <w:sz w:val="28"/>
          <w:szCs w:val="28"/>
          <w:lang w:val="tt-RU" w:eastAsia="ru-RU"/>
        </w:rPr>
        <w:t xml:space="preserve">авылдашыбыз, татар халык язучысы Гомәр ага Бәширов тарафыннан тупланган халык авыз иҗаты әсәрләре -  мәзәкләр турында үткәрелде. Укучылар мәзәкләр сөйләделәр. </w:t>
      </w:r>
    </w:p>
    <w:p w:rsidR="00B23AD5" w:rsidRPr="00AD0D54" w:rsidRDefault="00B23AD5" w:rsidP="00B23AD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</w:pPr>
      <w:r w:rsidRPr="00AD0D5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  <w:t xml:space="preserve">Мәзәкләр халкыбызның тапкыр, шат күңелле, </w:t>
      </w:r>
      <w:r w:rsidR="00AD0D54" w:rsidRPr="00AD0D5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  <w:t xml:space="preserve">җор телле, </w:t>
      </w:r>
      <w:r w:rsidRPr="00AD0D54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  <w:t>оста булуын күрсәтә.</w:t>
      </w:r>
    </w:p>
    <w:p w:rsidR="0093271F" w:rsidRDefault="0093271F" w:rsidP="00FE2A16">
      <w:pPr>
        <w:spacing w:after="200" w:line="276" w:lineRule="auto"/>
        <w:rPr>
          <w:rFonts w:ascii="Times New Roman" w:eastAsiaTheme="majorEastAsia" w:hAnsi="Times New Roman" w:cs="Times New Roman"/>
          <w:bCs/>
          <w:sz w:val="28"/>
          <w:szCs w:val="28"/>
          <w:lang w:val="tt-RU" w:eastAsia="ru-RU"/>
        </w:rPr>
      </w:pPr>
    </w:p>
    <w:p w:rsidR="00FE2A16" w:rsidRPr="00FE2A16" w:rsidRDefault="00415105" w:rsidP="00FE2A16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1246483567"/>
          <w:lock w:val="contentLocked"/>
          <w:placeholder>
            <w:docPart w:val="3D68F3070AAA403C824647A2DF250E7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 w:eastAsia="ru-RU"/>
            </w:rPr>
            <w:t>6. Сайтта, соц. челтәрләрдә чараны чагылдырган сылтама</w:t>
          </w:r>
        </w:sdtContent>
      </w:sdt>
      <w:r w:rsidR="00FE2A16" w:rsidRPr="00FE2A1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  <w:t xml:space="preserve"> </w:t>
      </w:r>
    </w:p>
    <w:p w:rsidR="00FE2A16" w:rsidRPr="00FE2A16" w:rsidRDefault="00415105" w:rsidP="00FE2A16">
      <w:pPr>
        <w:tabs>
          <w:tab w:val="left" w:pos="4147"/>
        </w:tabs>
        <w:spacing w:after="200" w:line="276" w:lineRule="auto"/>
        <w:rPr>
          <w:rFonts w:ascii="Times New Roman" w:eastAsiaTheme="minorEastAsia" w:hAnsi="Times New Roman"/>
          <w:sz w:val="28"/>
          <w:lang w:eastAsia="ru-RU"/>
        </w:rPr>
      </w:pPr>
      <w:sdt>
        <w:sdtPr>
          <w:rPr>
            <w:rFonts w:ascii="Times New Roman" w:eastAsiaTheme="minorEastAsia" w:hAnsi="Times New Roman"/>
            <w:sz w:val="28"/>
            <w:lang w:eastAsia="ru-RU"/>
          </w:rPr>
          <w:id w:val="-1615584222"/>
          <w:placeholder>
            <w:docPart w:val="71DF323BBF744C7BA498515B12521346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2A16" w:rsidRPr="00FE2A16">
            <w:rPr>
              <w:rFonts w:eastAsiaTheme="minorEastAsia"/>
              <w:color w:val="808080"/>
              <w:lang w:eastAsia="ru-RU"/>
            </w:rPr>
            <w:t>Место для ввода текста.</w:t>
          </w:r>
        </w:sdtContent>
      </w:sdt>
    </w:p>
    <w:p w:rsidR="00FE2A16" w:rsidRPr="00FE2A16" w:rsidRDefault="00415105" w:rsidP="00FE2A16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-1970045716"/>
          <w:lock w:val="contentLocked"/>
          <w:placeholder>
            <w:docPart w:val="2D7B7BD3164C49C1835EE119BC465D9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 xml:space="preserve">7. </w:t>
          </w:r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 w:eastAsia="ru-RU"/>
            </w:rPr>
            <w:t>СМИ</w:t>
          </w:r>
        </w:sdtContent>
      </w:sdt>
      <w:r w:rsidR="00FE2A16" w:rsidRPr="00FE2A1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  <w:t xml:space="preserve"> </w:t>
      </w:r>
    </w:p>
    <w:p w:rsidR="00FE2A16" w:rsidRPr="00FE2A16" w:rsidRDefault="00415105" w:rsidP="00FE2A16">
      <w:pPr>
        <w:tabs>
          <w:tab w:val="left" w:pos="4147"/>
        </w:tabs>
        <w:spacing w:after="200" w:line="276" w:lineRule="auto"/>
        <w:rPr>
          <w:rFonts w:ascii="Times New Roman" w:eastAsiaTheme="minorEastAsia" w:hAnsi="Times New Roman" w:cs="Times New Roman"/>
          <w:bCs/>
          <w:color w:val="000000"/>
          <w:sz w:val="28"/>
          <w:szCs w:val="28"/>
          <w:lang w:val="tt-RU" w:eastAsia="ru-RU"/>
        </w:rPr>
      </w:pPr>
      <w:sdt>
        <w:sdtPr>
          <w:rPr>
            <w:rFonts w:ascii="Times New Roman" w:eastAsiaTheme="minorEastAsia" w:hAnsi="Times New Roman"/>
            <w:sz w:val="28"/>
            <w:lang w:eastAsia="ru-RU"/>
          </w:rPr>
          <w:id w:val="1437789217"/>
          <w:placeholder>
            <w:docPart w:val="677BC21BCF334032B104AFE74A870002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2A16" w:rsidRPr="00FE2A16">
            <w:rPr>
              <w:rFonts w:eastAsiaTheme="minorEastAsia"/>
              <w:color w:val="808080"/>
              <w:lang w:eastAsia="ru-RU"/>
            </w:rPr>
            <w:t>Место для ввода текста.</w:t>
          </w:r>
        </w:sdtContent>
      </w:sdt>
    </w:p>
    <w:p w:rsidR="00FE2A16" w:rsidRPr="00FE2A16" w:rsidRDefault="00415105" w:rsidP="00FE2A16">
      <w:pPr>
        <w:spacing w:after="200" w:line="276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2E74B5" w:themeColor="accent1" w:themeShade="BF"/>
            <w:sz w:val="28"/>
            <w:szCs w:val="28"/>
            <w:lang w:eastAsia="ru-RU"/>
          </w:rPr>
          <w:id w:val="651722677"/>
          <w:lock w:val="contentLocked"/>
          <w:placeholder>
            <w:docPart w:val="8ECB46B6C1C6428F9494903C76B00A37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eastAsia="ru-RU"/>
            </w:rPr>
            <w:t xml:space="preserve">8. </w:t>
          </w:r>
          <w:r w:rsidR="00FE2A16" w:rsidRPr="00FE2A16">
            <w:rPr>
              <w:rFonts w:asciiTheme="majorHAnsi" w:eastAsiaTheme="majorEastAsia" w:hAnsiTheme="majorHAnsi" w:cstheme="majorBidi"/>
              <w:b/>
              <w:bCs/>
              <w:color w:val="2E74B5" w:themeColor="accent1" w:themeShade="BF"/>
              <w:sz w:val="28"/>
              <w:szCs w:val="28"/>
              <w:lang w:val="tt-RU" w:eastAsia="ru-RU"/>
            </w:rPr>
            <w:t>СМИ</w:t>
          </w:r>
        </w:sdtContent>
      </w:sdt>
      <w:r w:rsidR="00FE2A16" w:rsidRPr="00FE2A16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  <w:lang w:val="tt-RU" w:eastAsia="ru-RU"/>
        </w:rPr>
        <w:t xml:space="preserve"> </w:t>
      </w:r>
    </w:p>
    <w:p w:rsidR="00FE2A16" w:rsidRPr="00FE2A16" w:rsidRDefault="00FE2A16" w:rsidP="00FE2A16">
      <w:pPr>
        <w:spacing w:after="200" w:line="276" w:lineRule="auto"/>
        <w:rPr>
          <w:rFonts w:eastAsiaTheme="minorEastAsia"/>
          <w:noProof/>
          <w:lang w:eastAsia="ru-RU"/>
        </w:rPr>
      </w:pPr>
      <w:r w:rsidRPr="00FE2A16">
        <w:rPr>
          <w:rFonts w:eastAsiaTheme="minorEastAsia"/>
          <w:noProof/>
          <w:lang w:eastAsia="ru-RU"/>
        </w:rPr>
        <w:lastRenderedPageBreak/>
        <w:t xml:space="preserve"> </w:t>
      </w:r>
      <w:r w:rsidR="00E31F4E" w:rsidRPr="00E31F4E">
        <w:rPr>
          <w:rFonts w:eastAsiaTheme="minorEastAsia"/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АСОШ №7\Desktop\IMG-20210916-WA00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ОШ №7\Desktop\IMG-20210916-WA008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2A16" w:rsidRPr="00FE2A16" w:rsidRDefault="00FE2A16" w:rsidP="00FE2A16">
      <w:pPr>
        <w:spacing w:after="200" w:line="276" w:lineRule="auto"/>
        <w:rPr>
          <w:rFonts w:eastAsiaTheme="minorEastAsia"/>
          <w:noProof/>
          <w:lang w:eastAsia="ru-RU"/>
        </w:rPr>
      </w:pPr>
    </w:p>
    <w:p w:rsidR="00FE2A16" w:rsidRPr="00FE2A16" w:rsidRDefault="00FE2A16" w:rsidP="00FE2A16">
      <w:pPr>
        <w:spacing w:after="200" w:line="276" w:lineRule="auto"/>
        <w:rPr>
          <w:rFonts w:eastAsiaTheme="minorEastAsia"/>
          <w:lang w:eastAsia="ru-RU"/>
        </w:rPr>
      </w:pPr>
    </w:p>
    <w:p w:rsidR="00FE2A16" w:rsidRPr="00FE2A16" w:rsidRDefault="00FE2A16" w:rsidP="00FE2A16">
      <w:pPr>
        <w:spacing w:after="200" w:line="276" w:lineRule="auto"/>
        <w:rPr>
          <w:rFonts w:eastAsiaTheme="minorEastAsia"/>
          <w:lang w:eastAsia="ru-RU"/>
        </w:rPr>
      </w:pPr>
    </w:p>
    <w:p w:rsidR="00FE2A16" w:rsidRPr="00FE2A16" w:rsidRDefault="00FE2A16" w:rsidP="00FE2A16">
      <w:pPr>
        <w:spacing w:after="200" w:line="276" w:lineRule="auto"/>
        <w:rPr>
          <w:rFonts w:eastAsiaTheme="minorEastAsia"/>
          <w:lang w:eastAsia="ru-RU"/>
        </w:rPr>
      </w:pPr>
    </w:p>
    <w:p w:rsidR="00CD41F4" w:rsidRDefault="00CD41F4"/>
    <w:sectPr w:rsidR="00CD4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A16"/>
    <w:rsid w:val="00415105"/>
    <w:rsid w:val="0093271F"/>
    <w:rsid w:val="00AD0D54"/>
    <w:rsid w:val="00B23AD5"/>
    <w:rsid w:val="00BF058E"/>
    <w:rsid w:val="00CD41F4"/>
    <w:rsid w:val="00E31F4E"/>
    <w:rsid w:val="00FE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20E63-AE84-495B-A114-90CEF6ED7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4675F4E083444E699E7CD920027325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FDF211-4253-4459-A13D-FE239047FC8A}"/>
      </w:docPartPr>
      <w:docPartBody>
        <w:p w:rsidR="004350E1" w:rsidRDefault="006C334D" w:rsidP="006C334D">
          <w:pPr>
            <w:pStyle w:val="84675F4E083444E699E7CD920027325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87F508F9C294D66AB3B40A16A9C3C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8FA51F3-B8B9-4286-98E5-979AFE7EF2AC}"/>
      </w:docPartPr>
      <w:docPartBody>
        <w:p w:rsidR="004350E1" w:rsidRDefault="006C334D" w:rsidP="006C334D">
          <w:pPr>
            <w:pStyle w:val="B87F508F9C294D66AB3B40A16A9C3C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12752ECD8CE4AA0B8E59D6CE3AED1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B60B5D-6D0D-4C7F-8158-90DE4D76E469}"/>
      </w:docPartPr>
      <w:docPartBody>
        <w:p w:rsidR="004350E1" w:rsidRDefault="006C334D" w:rsidP="006C334D">
          <w:pPr>
            <w:pStyle w:val="E12752ECD8CE4AA0B8E59D6CE3AED1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1B3F2321FC24A2E98115683793A83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805FB6C-DF64-41AD-B965-7D4F29361B8F}"/>
      </w:docPartPr>
      <w:docPartBody>
        <w:p w:rsidR="004350E1" w:rsidRDefault="006C334D" w:rsidP="006C334D">
          <w:pPr>
            <w:pStyle w:val="E1B3F2321FC24A2E98115683793A834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962EF4D06BB4DFB8BF7CEBA994ECC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52E7EB-5B48-4762-86A1-93A6F0A6DCD3}"/>
      </w:docPartPr>
      <w:docPartBody>
        <w:p w:rsidR="004350E1" w:rsidRDefault="006C334D" w:rsidP="006C334D">
          <w:pPr>
            <w:pStyle w:val="C962EF4D06BB4DFB8BF7CEBA994ECC1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C0356DD4C1A4C0597E05B0E9FE38B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C08C3E9-A79A-4E04-BC3E-916952F0124B}"/>
      </w:docPartPr>
      <w:docPartBody>
        <w:p w:rsidR="004350E1" w:rsidRDefault="006C334D" w:rsidP="006C334D">
          <w:pPr>
            <w:pStyle w:val="BC0356DD4C1A4C0597E05B0E9FE38B7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351CEE381DD4FB8B60E23479939068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D4DFA3-039F-4613-8783-5E90D107369E}"/>
      </w:docPartPr>
      <w:docPartBody>
        <w:p w:rsidR="004350E1" w:rsidRDefault="006C334D" w:rsidP="006C334D">
          <w:pPr>
            <w:pStyle w:val="2351CEE381DD4FB8B60E23479939068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8C1542A727541C099D73D5B847634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89EB96-0BE3-438B-A112-E1A1DE4F2F07}"/>
      </w:docPartPr>
      <w:docPartBody>
        <w:p w:rsidR="004350E1" w:rsidRDefault="006C334D" w:rsidP="006C334D">
          <w:pPr>
            <w:pStyle w:val="78C1542A727541C099D73D5B847634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B81B2602B584DE5AD5F13C89DAA29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F84121-06E4-46CE-85FF-423DF6799C58}"/>
      </w:docPartPr>
      <w:docPartBody>
        <w:p w:rsidR="004350E1" w:rsidRDefault="006C334D" w:rsidP="006C334D">
          <w:pPr>
            <w:pStyle w:val="AB81B2602B584DE5AD5F13C89DAA299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3741DEF9D2E4364B2763B066FDF00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8DF8D0-8444-485D-B3C2-BFAF5D8EB75C}"/>
      </w:docPartPr>
      <w:docPartBody>
        <w:p w:rsidR="004350E1" w:rsidRDefault="006C334D" w:rsidP="006C334D">
          <w:pPr>
            <w:pStyle w:val="43741DEF9D2E4364B2763B066FDF006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56FDC03B3564AACAECAFCBE292DA03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451F45-2461-4021-AA26-7C734E43CBF9}"/>
      </w:docPartPr>
      <w:docPartBody>
        <w:p w:rsidR="004350E1" w:rsidRDefault="006C334D" w:rsidP="006C334D">
          <w:pPr>
            <w:pStyle w:val="656FDC03B3564AACAECAFCBE292DA03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52DD3D56D3F48DC8ED71F8E50937D6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02DE27-0E38-4320-895B-F100E11A2AAB}"/>
      </w:docPartPr>
      <w:docPartBody>
        <w:p w:rsidR="004350E1" w:rsidRDefault="006C334D" w:rsidP="006C334D">
          <w:pPr>
            <w:pStyle w:val="052DD3D56D3F48DC8ED71F8E50937D6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29930A587294E85AACE62044EB51F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C0536E-640A-4BDE-830A-1A63E9D1577A}"/>
      </w:docPartPr>
      <w:docPartBody>
        <w:p w:rsidR="004350E1" w:rsidRDefault="006C334D" w:rsidP="006C334D">
          <w:pPr>
            <w:pStyle w:val="129930A587294E85AACE62044EB51F9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91B686FE4684E35A31A0BDAD38FE21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DE033F-1CEA-4779-8A72-52B2E575AFFD}"/>
      </w:docPartPr>
      <w:docPartBody>
        <w:p w:rsidR="004350E1" w:rsidRDefault="006C334D" w:rsidP="006C334D">
          <w:pPr>
            <w:pStyle w:val="691B686FE4684E35A31A0BDAD38FE21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D68F3070AAA403C824647A2DF250E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F5C3AF3-588E-488B-B63B-84A8AEE157FC}"/>
      </w:docPartPr>
      <w:docPartBody>
        <w:p w:rsidR="004350E1" w:rsidRDefault="006C334D" w:rsidP="006C334D">
          <w:pPr>
            <w:pStyle w:val="3D68F3070AAA403C824647A2DF250E7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1DF323BBF744C7BA498515B125213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0FA7BD-044B-4A53-93D4-C015256A9F59}"/>
      </w:docPartPr>
      <w:docPartBody>
        <w:p w:rsidR="004350E1" w:rsidRDefault="006C334D" w:rsidP="006C334D">
          <w:pPr>
            <w:pStyle w:val="71DF323BBF744C7BA498515B125213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D7B7BD3164C49C1835EE119BC465D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E9333B-30BD-4EAB-AD96-0E5372FAEEB9}"/>
      </w:docPartPr>
      <w:docPartBody>
        <w:p w:rsidR="004350E1" w:rsidRDefault="006C334D" w:rsidP="006C334D">
          <w:pPr>
            <w:pStyle w:val="2D7B7BD3164C49C1835EE119BC465D9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77BC21BCF334032B104AFE74A870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32A8A10-2EFE-4A12-B693-A7054E2B86B5}"/>
      </w:docPartPr>
      <w:docPartBody>
        <w:p w:rsidR="004350E1" w:rsidRDefault="006C334D" w:rsidP="006C334D">
          <w:pPr>
            <w:pStyle w:val="677BC21BCF334032B104AFE74A87000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ECB46B6C1C6428F9494903C76B00A3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F748AD-9991-4EA0-A672-221AC270B044}"/>
      </w:docPartPr>
      <w:docPartBody>
        <w:p w:rsidR="004350E1" w:rsidRDefault="006C334D" w:rsidP="006C334D">
          <w:pPr>
            <w:pStyle w:val="8ECB46B6C1C6428F9494903C76B00A3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34D"/>
    <w:rsid w:val="002D3853"/>
    <w:rsid w:val="004350E1"/>
    <w:rsid w:val="006C334D"/>
    <w:rsid w:val="00C9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C334D"/>
  </w:style>
  <w:style w:type="paragraph" w:customStyle="1" w:styleId="84675F4E083444E699E7CD9200273256">
    <w:name w:val="84675F4E083444E699E7CD9200273256"/>
    <w:rsid w:val="006C334D"/>
  </w:style>
  <w:style w:type="paragraph" w:customStyle="1" w:styleId="B87F508F9C294D66AB3B40A16A9C3CF0">
    <w:name w:val="B87F508F9C294D66AB3B40A16A9C3CF0"/>
    <w:rsid w:val="006C334D"/>
  </w:style>
  <w:style w:type="paragraph" w:customStyle="1" w:styleId="E12752ECD8CE4AA0B8E59D6CE3AED18E">
    <w:name w:val="E12752ECD8CE4AA0B8E59D6CE3AED18E"/>
    <w:rsid w:val="006C334D"/>
  </w:style>
  <w:style w:type="paragraph" w:customStyle="1" w:styleId="E1B3F2321FC24A2E98115683793A834A">
    <w:name w:val="E1B3F2321FC24A2E98115683793A834A"/>
    <w:rsid w:val="006C334D"/>
  </w:style>
  <w:style w:type="paragraph" w:customStyle="1" w:styleId="C962EF4D06BB4DFB8BF7CEBA994ECC13">
    <w:name w:val="C962EF4D06BB4DFB8BF7CEBA994ECC13"/>
    <w:rsid w:val="006C334D"/>
  </w:style>
  <w:style w:type="paragraph" w:customStyle="1" w:styleId="BC0356DD4C1A4C0597E05B0E9FE38B76">
    <w:name w:val="BC0356DD4C1A4C0597E05B0E9FE38B76"/>
    <w:rsid w:val="006C334D"/>
  </w:style>
  <w:style w:type="paragraph" w:customStyle="1" w:styleId="2351CEE381DD4FB8B60E234799390680">
    <w:name w:val="2351CEE381DD4FB8B60E234799390680"/>
    <w:rsid w:val="006C334D"/>
  </w:style>
  <w:style w:type="paragraph" w:customStyle="1" w:styleId="78C1542A727541C099D73D5B8476342B">
    <w:name w:val="78C1542A727541C099D73D5B8476342B"/>
    <w:rsid w:val="006C334D"/>
  </w:style>
  <w:style w:type="paragraph" w:customStyle="1" w:styleId="AB81B2602B584DE5AD5F13C89DAA2993">
    <w:name w:val="AB81B2602B584DE5AD5F13C89DAA2993"/>
    <w:rsid w:val="006C334D"/>
  </w:style>
  <w:style w:type="paragraph" w:customStyle="1" w:styleId="43741DEF9D2E4364B2763B066FDF0067">
    <w:name w:val="43741DEF9D2E4364B2763B066FDF0067"/>
    <w:rsid w:val="006C334D"/>
  </w:style>
  <w:style w:type="paragraph" w:customStyle="1" w:styleId="656FDC03B3564AACAECAFCBE292DA035">
    <w:name w:val="656FDC03B3564AACAECAFCBE292DA035"/>
    <w:rsid w:val="006C334D"/>
  </w:style>
  <w:style w:type="paragraph" w:customStyle="1" w:styleId="052DD3D56D3F48DC8ED71F8E50937D68">
    <w:name w:val="052DD3D56D3F48DC8ED71F8E50937D68"/>
    <w:rsid w:val="006C334D"/>
  </w:style>
  <w:style w:type="paragraph" w:customStyle="1" w:styleId="129930A587294E85AACE62044EB51F99">
    <w:name w:val="129930A587294E85AACE62044EB51F99"/>
    <w:rsid w:val="006C334D"/>
  </w:style>
  <w:style w:type="paragraph" w:customStyle="1" w:styleId="691B686FE4684E35A31A0BDAD38FE211">
    <w:name w:val="691B686FE4684E35A31A0BDAD38FE211"/>
    <w:rsid w:val="006C334D"/>
  </w:style>
  <w:style w:type="paragraph" w:customStyle="1" w:styleId="3D68F3070AAA403C824647A2DF250E7E">
    <w:name w:val="3D68F3070AAA403C824647A2DF250E7E"/>
    <w:rsid w:val="006C334D"/>
  </w:style>
  <w:style w:type="paragraph" w:customStyle="1" w:styleId="71DF323BBF744C7BA498515B12521346">
    <w:name w:val="71DF323BBF744C7BA498515B12521346"/>
    <w:rsid w:val="006C334D"/>
  </w:style>
  <w:style w:type="paragraph" w:customStyle="1" w:styleId="2D7B7BD3164C49C1835EE119BC465D96">
    <w:name w:val="2D7B7BD3164C49C1835EE119BC465D96"/>
    <w:rsid w:val="006C334D"/>
  </w:style>
  <w:style w:type="paragraph" w:customStyle="1" w:styleId="677BC21BCF334032B104AFE74A870002">
    <w:name w:val="677BC21BCF334032B104AFE74A870002"/>
    <w:rsid w:val="006C334D"/>
  </w:style>
  <w:style w:type="paragraph" w:customStyle="1" w:styleId="8ECB46B6C1C6428F9494903C76B00A37">
    <w:name w:val="8ECB46B6C1C6428F9494903C76B00A37"/>
    <w:rsid w:val="006C33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АСОШ №7</dc:creator>
  <cp:keywords/>
  <dc:description/>
  <cp:lastModifiedBy>АСОШ №7</cp:lastModifiedBy>
  <cp:revision>3</cp:revision>
  <dcterms:created xsi:type="dcterms:W3CDTF">2021-09-28T13:30:00Z</dcterms:created>
  <dcterms:modified xsi:type="dcterms:W3CDTF">2021-09-28T14:52:00Z</dcterms:modified>
</cp:coreProperties>
</file>